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2F" w:rsidRDefault="00283A69" w:rsidP="000F57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B.COM </w:t>
      </w:r>
    </w:p>
    <w:p w:rsidR="000F577A" w:rsidRPr="00C028B1" w:rsidRDefault="00283A69" w:rsidP="000F57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ESTER</w:t>
      </w: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III</w:t>
      </w:r>
    </w:p>
    <w:p w:rsidR="000F577A" w:rsidRPr="00C028B1" w:rsidRDefault="000F577A" w:rsidP="000F57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293F73"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Business Finance</w:t>
      </w:r>
      <w:r w:rsidR="002C2E44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(CC</w:t>
      </w:r>
      <w:r w:rsidR="00E37266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9</w:t>
      </w:r>
      <w:r w:rsidR="002C2E44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)</w:t>
      </w:r>
    </w:p>
    <w:p w:rsidR="000F577A" w:rsidRPr="00C028B1" w:rsidRDefault="00C028B1" w:rsidP="000F57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(</w:t>
      </w:r>
      <w:r w:rsidR="000F577A"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100 Marks, 60 Lecture</w:t>
      </w:r>
      <w:r w:rsidR="00066638"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)</w:t>
      </w:r>
    </w:p>
    <w:p w:rsidR="000F577A" w:rsidRPr="00C028B1" w:rsidRDefault="000F577A" w:rsidP="000F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UNIT I: Nature and Objectives of B</w:t>
      </w:r>
      <w:r w:rsidR="005B257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usiness Finance     (25 Marks 15</w:t>
      </w: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Lecture</w:t>
      </w:r>
      <w:r w:rsidR="00283A6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</w:t>
      </w: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)</w:t>
      </w: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>Meaning of business finance, business finance v/s corporate finance, role of business finance in an organization, principles of business finance, meaning of financial planning, steps in financial planning, significance of financial planning, essential features of a good financial plan, types of financial plan.</w:t>
      </w: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UNIT II: Classification of Capital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</w:t>
      </w:r>
      <w:r w:rsidR="005B257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(25</w:t>
      </w: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Marks-15 Lecture</w:t>
      </w:r>
      <w:r w:rsidR="00283A6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</w:t>
      </w: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)</w:t>
      </w: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>Meaning of Capital, Classification of capital, factors determining capital requirements, meaning</w:t>
      </w:r>
      <w:r w:rsidR="000D14B3"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features </w:t>
      </w:r>
      <w:r w:rsidR="000D14B3"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 sources 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>of fixed capital, factors determining fixed capital requirements, importance of adequate fixed capital; meaning</w:t>
      </w:r>
      <w:r w:rsidR="000D14B3"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features </w:t>
      </w:r>
      <w:r w:rsidR="000D14B3"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 sources 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>of working capital, Factors determining working capital requirements, significance of adequate Working capital, types of working capital</w:t>
      </w: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UNIT III: Capitalisation                                                   (25 Marks-15 Lecture</w:t>
      </w:r>
      <w:r w:rsidR="00283A6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</w:t>
      </w: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)</w:t>
      </w: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>Meaning of capitalization, Theories of capitalization, Cost theory v/s Earnings theory, overcapitalization and under capitalization, meaning, causes, effects and remedies; overcapitalization v/s under capitalization; balanced capitalization, meaning and importance</w:t>
      </w: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UNIT IV: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Capital Structure                                      </w:t>
      </w:r>
      <w:r w:rsid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</w:t>
      </w:r>
      <w:r w:rsidR="005B257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(25 Marks–15</w:t>
      </w: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Lecture</w:t>
      </w:r>
      <w:r w:rsidR="00283A69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</w:t>
      </w: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)</w:t>
      </w: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Concept of capital structure, Meaning and importance of capital structure, factors </w:t>
      </w: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>affecting capital structure, concept of financial structure, capital gearing, meaning, types and advantages, trading on equity, meaning, types and advantages and limitations.</w:t>
      </w: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References:</w:t>
      </w: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Books</w:t>
      </w:r>
    </w:p>
    <w:p w:rsidR="000F577A" w:rsidRPr="00C028B1" w:rsidRDefault="000F577A" w:rsidP="0028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F577A" w:rsidRPr="00C028B1" w:rsidRDefault="007D1F5E" w:rsidP="00283A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>Sharma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R.K. &amp; Gupta, Shashi., K. </w:t>
      </w:r>
      <w:r w:rsidRPr="007D1F5E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Business Organisation and Management</w:t>
      </w:r>
    </w:p>
    <w:p w:rsidR="000F577A" w:rsidRPr="00C028B1" w:rsidRDefault="000F577A" w:rsidP="00283A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>Srivastava</w:t>
      </w:r>
      <w:r w:rsidR="007D1F5E">
        <w:rPr>
          <w:rFonts w:ascii="Times New Roman" w:eastAsia="Times New Roman" w:hAnsi="Times New Roman" w:cs="Times New Roman"/>
          <w:sz w:val="24"/>
          <w:szCs w:val="24"/>
          <w:lang w:eastAsia="en-IN"/>
        </w:rPr>
        <w:t>, R.M.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7D1F5E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Essentials of Business Finance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="007D1F5E">
        <w:rPr>
          <w:rFonts w:ascii="Times New Roman" w:eastAsia="Times New Roman" w:hAnsi="Times New Roman" w:cs="Times New Roman"/>
          <w:sz w:val="24"/>
          <w:szCs w:val="24"/>
          <w:lang w:eastAsia="en-IN"/>
        </w:rPr>
        <w:t>Himalaya Publishing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House, Kalyani Publications.</w:t>
      </w:r>
    </w:p>
    <w:p w:rsidR="000F577A" w:rsidRPr="00C028B1" w:rsidRDefault="000F577A" w:rsidP="00283A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>Singh</w:t>
      </w:r>
      <w:r w:rsidR="007D1F5E">
        <w:rPr>
          <w:rFonts w:ascii="Times New Roman" w:eastAsia="Times New Roman" w:hAnsi="Times New Roman" w:cs="Times New Roman"/>
          <w:sz w:val="24"/>
          <w:szCs w:val="24"/>
          <w:lang w:eastAsia="en-IN"/>
        </w:rPr>
        <w:t>, Preeti. Investment Management.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Himalaya Publishing House</w:t>
      </w:r>
    </w:p>
    <w:p w:rsidR="000F577A" w:rsidRPr="00C028B1" w:rsidRDefault="000F577A" w:rsidP="00283A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>Kale,</w:t>
      </w:r>
      <w:r w:rsidR="007D1F5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N.G. </w:t>
      </w:r>
      <w:r w:rsidR="007D1F5E" w:rsidRPr="007D1F5E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Business Organisation.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Manisha Publications.</w:t>
      </w:r>
    </w:p>
    <w:p w:rsidR="000F577A" w:rsidRPr="00C028B1" w:rsidRDefault="000F577A" w:rsidP="00283A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>Sontakki</w:t>
      </w:r>
      <w:r w:rsidR="007D1F5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C.N.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7D1F5E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Business Organisation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>, Seth Publishers</w:t>
      </w:r>
    </w:p>
    <w:p w:rsidR="000F577A" w:rsidRPr="007D1F5E" w:rsidRDefault="000F577A" w:rsidP="00283A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>Gordon</w:t>
      </w:r>
      <w:r w:rsidR="007D1F5E">
        <w:rPr>
          <w:rFonts w:ascii="Times New Roman" w:eastAsia="Times New Roman" w:hAnsi="Times New Roman" w:cs="Times New Roman"/>
          <w:sz w:val="24"/>
          <w:szCs w:val="24"/>
          <w:lang w:eastAsia="en-IN"/>
        </w:rPr>
        <w:t>, E. &amp;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Natarajan</w:t>
      </w:r>
      <w:r w:rsidR="007D1F5E">
        <w:rPr>
          <w:rFonts w:ascii="Times New Roman" w:eastAsia="Times New Roman" w:hAnsi="Times New Roman" w:cs="Times New Roman"/>
          <w:sz w:val="24"/>
          <w:szCs w:val="24"/>
          <w:lang w:eastAsia="en-IN"/>
        </w:rPr>
        <w:t>, K.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Fina</w:t>
      </w:r>
      <w:r w:rsidR="007D1F5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ncial Markets and Institutions, </w:t>
      </w:r>
      <w:r w:rsidRPr="007D1F5E">
        <w:rPr>
          <w:rFonts w:ascii="Times New Roman" w:eastAsia="Times New Roman" w:hAnsi="Times New Roman" w:cs="Times New Roman"/>
          <w:sz w:val="24"/>
          <w:szCs w:val="24"/>
          <w:lang w:eastAsia="en-IN"/>
        </w:rPr>
        <w:t>Himalaya Publishing House.</w:t>
      </w:r>
    </w:p>
    <w:p w:rsidR="00B72D87" w:rsidRPr="00C028B1" w:rsidRDefault="000F577A" w:rsidP="00283A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>Sadak,</w:t>
      </w:r>
      <w:r w:rsidR="007D1F5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H.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7D1F5E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Mutual Funds in India</w:t>
      </w:r>
      <w:r w:rsidRPr="00C028B1">
        <w:rPr>
          <w:rFonts w:ascii="Times New Roman" w:eastAsia="Times New Roman" w:hAnsi="Times New Roman" w:cs="Times New Roman"/>
          <w:sz w:val="24"/>
          <w:szCs w:val="24"/>
          <w:lang w:eastAsia="en-IN"/>
        </w:rPr>
        <w:t>, Response Books, Sage Publications.</w:t>
      </w:r>
    </w:p>
    <w:sectPr w:rsidR="00B72D87" w:rsidRPr="00C028B1" w:rsidSect="005C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15BA"/>
    <w:multiLevelType w:val="hybridMultilevel"/>
    <w:tmpl w:val="6EE829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F577A"/>
    <w:rsid w:val="00066638"/>
    <w:rsid w:val="000D14B3"/>
    <w:rsid w:val="000D365D"/>
    <w:rsid w:val="000F577A"/>
    <w:rsid w:val="002776B0"/>
    <w:rsid w:val="00283A69"/>
    <w:rsid w:val="00286852"/>
    <w:rsid w:val="00293F73"/>
    <w:rsid w:val="002C2E44"/>
    <w:rsid w:val="004E5B5B"/>
    <w:rsid w:val="005A552F"/>
    <w:rsid w:val="005B2579"/>
    <w:rsid w:val="005C3F32"/>
    <w:rsid w:val="005E0993"/>
    <w:rsid w:val="006F0F22"/>
    <w:rsid w:val="007D1F5E"/>
    <w:rsid w:val="007E1213"/>
    <w:rsid w:val="008E35B5"/>
    <w:rsid w:val="00931840"/>
    <w:rsid w:val="009D4233"/>
    <w:rsid w:val="00A05822"/>
    <w:rsid w:val="00B20632"/>
    <w:rsid w:val="00C028B1"/>
    <w:rsid w:val="00C54E59"/>
    <w:rsid w:val="00CF7368"/>
    <w:rsid w:val="00E37266"/>
    <w:rsid w:val="00E45133"/>
    <w:rsid w:val="00F35F5E"/>
    <w:rsid w:val="00F6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2016-02-03T01:06:00Z</dcterms:created>
  <dcterms:modified xsi:type="dcterms:W3CDTF">2017-03-01T00:26:00Z</dcterms:modified>
</cp:coreProperties>
</file>